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/>
        <w:jc w:val="center"/>
        <w:rPr>
          <w:rFonts w:ascii="Arial" w:hAnsi="Arial" w:eastAsia="Arial" w:cs="Arial"/>
          <w:b/>
          <w:sz w:val="36"/>
          <w:u w:val="thick"/>
        </w:rPr>
      </w:pPr>
      <w:bookmarkStart w:id="0" w:name="_GoBack"/>
      <w:bookmarkEnd w:id="0"/>
      <w:r>
        <w:rPr>
          <w:rFonts w:ascii="Arial" w:hAnsi="Arial" w:eastAsia="Arial" w:cs="Arial"/>
          <w:b/>
          <w:sz w:val="36"/>
          <w:u w:val="thick"/>
        </w:rPr>
        <w:t>QUESTIONNAIRE-PROPOSITION ASSURANCE INCENDIE</w:t>
      </w:r>
    </w:p>
    <w:p>
      <w:pPr>
        <w:pStyle w:val="10"/>
        <w:numPr>
          <w:ilvl w:val="0"/>
          <w:numId w:val="1"/>
        </w:numPr>
        <w:spacing w:before="240" w:after="158"/>
      </w:pPr>
      <w:r>
        <w:rPr>
          <w:rFonts w:ascii="Arial" w:hAnsi="Arial" w:eastAsia="Arial" w:cs="Arial"/>
          <w:b/>
          <w:sz w:val="24"/>
          <w:u w:val="single" w:color="000000"/>
        </w:rPr>
        <w:t>INFORMATIONS GENERALES</w:t>
      </w:r>
      <w:r>
        <w:rPr>
          <w:rFonts w:ascii="Arial" w:hAnsi="Arial" w:eastAsia="Arial" w:cs="Arial"/>
          <w:b/>
          <w:sz w:val="24"/>
        </w:rPr>
        <w:t xml:space="preserve"> </w:t>
      </w:r>
    </w:p>
    <w:p>
      <w:pPr>
        <w:pStyle w:val="10"/>
        <w:numPr>
          <w:ilvl w:val="0"/>
          <w:numId w:val="2"/>
        </w:numPr>
        <w:spacing w:after="5"/>
      </w:pPr>
      <w:r>
        <w:rPr>
          <w:rFonts w:ascii="Arial" w:hAnsi="Arial" w:eastAsia="Arial" w:cs="Arial"/>
          <w:b/>
          <w:sz w:val="24"/>
        </w:rPr>
        <w:t>Sur le proposant</w:t>
      </w:r>
    </w:p>
    <w:p>
      <w:pPr>
        <w:pStyle w:val="10"/>
        <w:numPr>
          <w:ilvl w:val="0"/>
          <w:numId w:val="3"/>
        </w:numPr>
        <w:spacing w:after="5"/>
      </w:pPr>
      <w:r>
        <w:rPr>
          <w:rFonts w:ascii="Arial" w:hAnsi="Arial" w:eastAsia="Arial" w:cs="Arial"/>
          <w:b/>
          <w:sz w:val="24"/>
        </w:rPr>
        <w:t xml:space="preserve">Identification </w:t>
      </w:r>
      <w:r>
        <w:rPr>
          <w:rFonts w:ascii="Arial" w:hAnsi="Arial" w:eastAsia="Arial" w:cs="Arial"/>
          <w:sz w:val="24"/>
        </w:rPr>
        <w:t xml:space="preserve"> </w:t>
      </w:r>
    </w:p>
    <w:tbl>
      <w:tblPr>
        <w:tblStyle w:val="9"/>
        <w:tblW w:w="10710" w:type="dxa"/>
        <w:tblInd w:w="-110" w:type="dxa"/>
        <w:tblLayout w:type="autofit"/>
        <w:tblCellMar>
          <w:top w:w="0" w:type="dxa"/>
          <w:left w:w="110" w:type="dxa"/>
          <w:bottom w:w="24" w:type="dxa"/>
          <w:right w:w="115" w:type="dxa"/>
        </w:tblCellMar>
      </w:tblPr>
      <w:tblGrid>
        <w:gridCol w:w="5359"/>
        <w:gridCol w:w="5351"/>
      </w:tblGrid>
      <w:tr>
        <w:trPr>
          <w:trHeight w:val="1066" w:hRule="atLeast"/>
        </w:trPr>
        <w:tc>
          <w:tcPr>
            <w:tcW w:w="10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12" w:line="240" w:lineRule="auto"/>
            </w:pPr>
            <w:r>
              <w:rPr>
                <w:rFonts w:ascii="Arial" w:hAnsi="Arial" w:eastAsia="Arial" w:cs="Arial"/>
                <w:sz w:val="24"/>
              </w:rPr>
              <w:t>Nom, Post-Nom et prénoms du proposant ou Désignation complète de l’entreprise :</w:t>
            </w:r>
          </w:p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>………………………………………………………………………………………………………………..</w:t>
            </w:r>
          </w:p>
        </w:tc>
      </w:tr>
      <w:tr>
        <w:trPr>
          <w:trHeight w:val="660" w:hRule="atLeast"/>
        </w:trPr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Année de création : …………………….. 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Adresse : ………………………………………….. </w:t>
            </w:r>
          </w:p>
        </w:tc>
      </w:tr>
      <w:tr>
        <w:trPr>
          <w:trHeight w:val="560" w:hRule="atLeast"/>
        </w:trPr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Ville/quartier:……………………………………….. 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>Interlocuteur :…………………………………….</w:t>
            </w:r>
          </w:p>
        </w:tc>
      </w:tr>
      <w:tr>
        <w:trPr>
          <w:trHeight w:val="660" w:hRule="atLeast"/>
        </w:trPr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Téléphone : …………………………………….. 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Adresse mail : ……………………………………..</w:t>
            </w:r>
          </w:p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>site web :…………………………………………..</w:t>
            </w:r>
          </w:p>
        </w:tc>
      </w:tr>
    </w:tbl>
    <w:p>
      <w:pPr>
        <w:numPr>
          <w:ilvl w:val="1"/>
          <w:numId w:val="4"/>
        </w:numPr>
        <w:spacing w:after="5"/>
        <w:ind w:hanging="335"/>
      </w:pPr>
      <w:r>
        <w:rPr>
          <w:rFonts w:ascii="Arial" w:hAnsi="Arial" w:eastAsia="Arial" w:cs="Arial"/>
          <w:b/>
          <w:sz w:val="24"/>
        </w:rPr>
        <w:t xml:space="preserve">Qualité du proposant  </w:t>
      </w:r>
    </w:p>
    <w:tbl>
      <w:tblPr>
        <w:tblStyle w:val="9"/>
        <w:tblW w:w="10489" w:type="dxa"/>
        <w:tblInd w:w="-110" w:type="dxa"/>
        <w:tblLayout w:type="autofit"/>
        <w:tblCellMar>
          <w:top w:w="50" w:type="dxa"/>
          <w:left w:w="110" w:type="dxa"/>
          <w:bottom w:w="0" w:type="dxa"/>
          <w:right w:w="115" w:type="dxa"/>
        </w:tblCellMar>
      </w:tblPr>
      <w:tblGrid>
        <w:gridCol w:w="8223"/>
        <w:gridCol w:w="1135"/>
        <w:gridCol w:w="1131"/>
      </w:tblGrid>
      <w:tr>
        <w:trPr>
          <w:trHeight w:val="310" w:hRule="atLeast"/>
        </w:trPr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7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QUALITE DU PROPOSANT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OUI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NON </w:t>
            </w:r>
          </w:p>
        </w:tc>
      </w:tr>
      <w:tr>
        <w:trPr>
          <w:trHeight w:val="385" w:hRule="atLeast"/>
        </w:trPr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>Propriétaire :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5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0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</w:tr>
      <w:tr>
        <w:trPr>
          <w:trHeight w:val="575" w:hRule="atLeast"/>
        </w:trPr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>Propriétaire occupant partiel :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5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0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</w:tr>
      <w:tr>
        <w:trPr>
          <w:trHeight w:val="576" w:hRule="atLeast"/>
        </w:trPr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>Locataire unique :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5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0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>Locataire partiel :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5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0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</w:tr>
    </w:tbl>
    <w:p>
      <w:pPr>
        <w:spacing w:after="0"/>
        <w:ind w:left="720"/>
      </w:pPr>
      <w:r>
        <w:rPr>
          <w:rFonts w:ascii="Arial" w:hAnsi="Arial" w:eastAsia="Arial" w:cs="Arial"/>
          <w:b/>
          <w:sz w:val="24"/>
        </w:rPr>
        <w:t xml:space="preserve"> </w:t>
      </w:r>
    </w:p>
    <w:p>
      <w:pPr>
        <w:spacing w:after="0"/>
        <w:ind w:left="715" w:hanging="10"/>
        <w:jc w:val="both"/>
      </w:pPr>
      <w:r>
        <w:rPr>
          <w:rFonts w:ascii="Arial" w:hAnsi="Arial" w:eastAsia="Arial" w:cs="Arial"/>
          <w:sz w:val="24"/>
        </w:rPr>
        <w:t xml:space="preserve">Si locataire, préciser le montant du loyer mensuel : ……………………………… </w:t>
      </w:r>
    </w:p>
    <w:p>
      <w:pPr>
        <w:spacing w:after="34"/>
        <w:ind w:left="720"/>
      </w:pPr>
      <w:r>
        <w:rPr>
          <w:rFonts w:ascii="Arial" w:hAnsi="Arial" w:eastAsia="Arial" w:cs="Arial"/>
          <w:sz w:val="24"/>
        </w:rPr>
        <w:t xml:space="preserve"> </w:t>
      </w:r>
    </w:p>
    <w:p>
      <w:pPr>
        <w:pStyle w:val="10"/>
        <w:numPr>
          <w:ilvl w:val="0"/>
          <w:numId w:val="2"/>
        </w:numPr>
        <w:spacing w:after="5"/>
      </w:pPr>
      <w:r>
        <w:rPr>
          <w:rFonts w:ascii="Arial" w:hAnsi="Arial" w:eastAsia="Arial" w:cs="Arial"/>
          <w:b/>
          <w:sz w:val="24"/>
        </w:rPr>
        <w:t xml:space="preserve">Information sur les biens à assurer </w:t>
      </w:r>
    </w:p>
    <w:p>
      <w:pPr>
        <w:pStyle w:val="10"/>
        <w:numPr>
          <w:ilvl w:val="1"/>
          <w:numId w:val="2"/>
        </w:numPr>
        <w:spacing w:after="5"/>
      </w:pPr>
      <w:r>
        <w:rPr>
          <w:rFonts w:ascii="Arial" w:hAnsi="Arial" w:eastAsia="Arial" w:cs="Arial"/>
          <w:sz w:val="24"/>
        </w:rPr>
        <w:t xml:space="preserve">Lister les activités exercées dans les bâtiments à assurer : </w:t>
      </w:r>
      <w:r>
        <w:rPr>
          <w:rFonts w:ascii="Arial" w:hAnsi="Arial" w:eastAsia="Arial" w:cs="Arial"/>
          <w:b/>
          <w:sz w:val="24"/>
        </w:rPr>
        <w:t xml:space="preserve"> </w:t>
      </w:r>
    </w:p>
    <w:p>
      <w:pPr>
        <w:spacing w:after="3" w:line="266" w:lineRule="auto"/>
        <w:ind w:left="1076" w:right="160" w:hanging="10"/>
      </w:pPr>
      <w:r>
        <w:rPr>
          <w:rFonts w:ascii="Arial" w:hAnsi="Arial" w:eastAsia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3" w:line="266" w:lineRule="auto"/>
        <w:ind w:left="1076" w:right="160" w:hanging="10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…………………………………………………………………………………………………………………………… …………………………………………………………………... </w:t>
      </w:r>
    </w:p>
    <w:p>
      <w:pPr>
        <w:pStyle w:val="10"/>
        <w:numPr>
          <w:ilvl w:val="1"/>
          <w:numId w:val="2"/>
        </w:numPr>
        <w:spacing w:after="3" w:line="266" w:lineRule="auto"/>
        <w:ind w:right="160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Lister les bâtiments situés à proximité des bâtiments à assurer :</w:t>
      </w:r>
      <w:r>
        <w:rPr>
          <w:rFonts w:ascii="Arial" w:hAnsi="Arial" w:eastAsia="Arial" w:cs="Arial"/>
          <w:b/>
          <w:sz w:val="24"/>
        </w:rPr>
        <w:t xml:space="preserve"> </w:t>
      </w:r>
    </w:p>
    <w:p>
      <w:pPr>
        <w:spacing w:after="3" w:line="266" w:lineRule="auto"/>
        <w:ind w:left="1076" w:right="160" w:hanging="10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10"/>
        <w:numPr>
          <w:ilvl w:val="1"/>
          <w:numId w:val="2"/>
        </w:numPr>
        <w:spacing w:after="3" w:line="266" w:lineRule="auto"/>
        <w:ind w:right="160"/>
      </w:pPr>
      <w:r>
        <w:rPr>
          <w:rFonts w:ascii="Arial" w:hAnsi="Arial" w:eastAsia="Arial" w:cs="Arial"/>
          <w:b/>
          <w:sz w:val="24"/>
        </w:rPr>
        <w:t xml:space="preserve">Décrire les activités à proximité des bâtiments à assurer </w:t>
      </w:r>
    </w:p>
    <w:p>
      <w:pPr>
        <w:spacing w:after="0" w:line="260" w:lineRule="auto"/>
        <w:ind w:left="1076" w:hanging="10"/>
      </w:pPr>
      <w:r>
        <w:rPr>
          <w:rFonts w:ascii="Arial" w:hAnsi="Arial" w:eastAsia="Arial" w:cs="Arial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60" w:lineRule="auto"/>
        <w:ind w:left="1076" w:hanging="10"/>
      </w:pPr>
      <w:r>
        <w:rPr>
          <w:rFonts w:ascii="Arial" w:hAnsi="Arial" w:eastAsia="Arial" w:cs="Arial"/>
          <w:b/>
          <w:sz w:val="24"/>
        </w:rPr>
        <w:t>…………………………………………………………………………………………………………………………… ………………………………………………………………………………..</w:t>
      </w:r>
    </w:p>
    <w:p>
      <w:pPr>
        <w:spacing w:after="153"/>
        <w:ind w:left="1081"/>
      </w:pPr>
      <w:r>
        <w:rPr>
          <w:rFonts w:ascii="Arial" w:hAnsi="Arial" w:eastAsia="Arial" w:cs="Arial"/>
          <w:sz w:val="24"/>
        </w:rPr>
        <w:t xml:space="preserve"> </w:t>
      </w:r>
    </w:p>
    <w:p>
      <w:pPr>
        <w:pStyle w:val="10"/>
        <w:numPr>
          <w:ilvl w:val="0"/>
          <w:numId w:val="1"/>
        </w:numPr>
        <w:spacing w:before="240" w:after="158"/>
      </w:pPr>
      <w:r>
        <w:rPr>
          <w:rFonts w:ascii="Arial" w:hAnsi="Arial" w:eastAsia="Arial" w:cs="Arial"/>
          <w:b/>
          <w:sz w:val="24"/>
        </w:rPr>
        <w:t xml:space="preserve">DESCRIPTION DU RISQUE </w:t>
      </w:r>
    </w:p>
    <w:p>
      <w:pPr>
        <w:pStyle w:val="10"/>
        <w:numPr>
          <w:ilvl w:val="0"/>
          <w:numId w:val="5"/>
        </w:numPr>
        <w:spacing w:before="240" w:after="158"/>
      </w:pPr>
      <w:r>
        <w:rPr>
          <w:rFonts w:ascii="Arial" w:hAnsi="Arial" w:eastAsia="Arial" w:cs="Arial"/>
          <w:b/>
          <w:sz w:val="24"/>
        </w:rPr>
        <w:t xml:space="preserve">Caractéristiques du bâtiment : </w:t>
      </w:r>
    </w:p>
    <w:tbl>
      <w:tblPr>
        <w:tblStyle w:val="9"/>
        <w:tblW w:w="10014" w:type="dxa"/>
        <w:jc w:val="center"/>
        <w:tblLayout w:type="autofit"/>
        <w:tblCellMar>
          <w:top w:w="55" w:type="dxa"/>
          <w:left w:w="195" w:type="dxa"/>
          <w:bottom w:w="0" w:type="dxa"/>
          <w:right w:w="115" w:type="dxa"/>
        </w:tblCellMar>
      </w:tblPr>
      <w:tblGrid>
        <w:gridCol w:w="1631"/>
        <w:gridCol w:w="1953"/>
        <w:gridCol w:w="1455"/>
        <w:gridCol w:w="1695"/>
        <w:gridCol w:w="1636"/>
        <w:gridCol w:w="1644"/>
      </w:tblGrid>
      <w:tr>
        <w:trPr>
          <w:trHeight w:val="295" w:hRule="atLeast"/>
          <w:jc w:val="center"/>
        </w:trPr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Usage du bâtiment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95"/>
            </w:pPr>
            <w:r>
              <w:rPr>
                <w:rFonts w:ascii="Arial" w:hAnsi="Arial" w:eastAsia="Arial" w:cs="Arial"/>
                <w:sz w:val="24"/>
              </w:rPr>
              <w:t xml:space="preserve">Nature des matériaux 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Nombre de niveaux </w:t>
            </w:r>
          </w:p>
        </w:tc>
      </w:tr>
      <w:tr>
        <w:trPr>
          <w:trHeight w:val="61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Ossatures et murs extérieurs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77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Planchers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77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Couvertures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83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Sous toitures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rPr>
          <w:trHeight w:val="9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31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5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1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5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30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31"/>
              <w:jc w:val="center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</w:tbl>
    <w:p>
      <w:pPr>
        <w:spacing w:after="38"/>
        <w:ind w:left="720"/>
      </w:pPr>
      <w:r>
        <w:rPr>
          <w:rFonts w:ascii="Arial" w:hAnsi="Arial" w:eastAsia="Arial" w:cs="Arial"/>
          <w:b/>
          <w:sz w:val="24"/>
        </w:rPr>
        <w:t xml:space="preserve"> </w:t>
      </w:r>
    </w:p>
    <w:p>
      <w:pPr>
        <w:pStyle w:val="10"/>
        <w:numPr>
          <w:ilvl w:val="0"/>
          <w:numId w:val="5"/>
        </w:numPr>
        <w:spacing w:after="5"/>
      </w:pPr>
      <w:r>
        <w:rPr>
          <w:rFonts w:ascii="Arial" w:hAnsi="Arial" w:eastAsia="Arial" w:cs="Arial"/>
          <w:b/>
          <w:sz w:val="24"/>
        </w:rPr>
        <w:t xml:space="preserve">Tenue du risque </w:t>
      </w:r>
    </w:p>
    <w:p>
      <w:pPr>
        <w:pStyle w:val="10"/>
        <w:numPr>
          <w:ilvl w:val="0"/>
          <w:numId w:val="6"/>
        </w:numPr>
        <w:spacing w:after="3" w:line="266" w:lineRule="auto"/>
        <w:ind w:right="160"/>
      </w:pPr>
      <w:r>
        <w:rPr>
          <w:rFonts w:ascii="Arial" w:hAnsi="Arial" w:eastAsia="Arial" w:cs="Arial"/>
          <w:sz w:val="24"/>
        </w:rPr>
        <w:t xml:space="preserve">Le bâtiment dispose-t-il de moyens de prévention/lutte contre l’incendie ?  </w:t>
      </w:r>
    </w:p>
    <w:tbl>
      <w:tblPr>
        <w:tblStyle w:val="9"/>
        <w:tblW w:w="10069" w:type="dxa"/>
        <w:jc w:val="center"/>
        <w:tblLayout w:type="autofit"/>
        <w:tblCellMar>
          <w:top w:w="50" w:type="dxa"/>
          <w:left w:w="110" w:type="dxa"/>
          <w:bottom w:w="0" w:type="dxa"/>
          <w:right w:w="115" w:type="dxa"/>
        </w:tblCellMar>
      </w:tblPr>
      <w:tblGrid>
        <w:gridCol w:w="6241"/>
        <w:gridCol w:w="2309"/>
        <w:gridCol w:w="2170"/>
      </w:tblGrid>
      <w:tr>
        <w:trPr>
          <w:trHeight w:val="285" w:hRule="atLeast"/>
          <w:jc w:val="center"/>
        </w:trPr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Moyens de Protection et de prévention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Oui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Non </w:t>
            </w:r>
          </w:p>
        </w:tc>
      </w:tr>
      <w:tr>
        <w:trPr>
          <w:trHeight w:val="285" w:hRule="atLeast"/>
          <w:jc w:val="center"/>
        </w:trPr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Extincteurs mobiles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0" w:hRule="atLeast"/>
          <w:jc w:val="center"/>
        </w:trPr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Extincteurs fixes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0" w:hRule="atLeast"/>
          <w:jc w:val="center"/>
        </w:trPr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Robinet d’incendie armé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5" w:hRule="atLeast"/>
          <w:jc w:val="center"/>
        </w:trPr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Extincteur 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0" w:hRule="atLeast"/>
          <w:jc w:val="center"/>
        </w:trPr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Autres moyens : Précisez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1021" w:hRule="atLeast"/>
          <w:jc w:val="center"/>
        </w:trPr>
        <w:tc>
          <w:tcPr>
            <w:tcW w:w="10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spacing w:after="199"/>
        <w:ind w:left="720"/>
      </w:pPr>
      <w:r>
        <w:rPr>
          <w:rFonts w:ascii="Arial" w:hAnsi="Arial" w:eastAsia="Arial" w:cs="Arial"/>
          <w:sz w:val="24"/>
        </w:rPr>
        <w:t xml:space="preserve"> </w:t>
      </w:r>
    </w:p>
    <w:p>
      <w:pPr>
        <w:pStyle w:val="10"/>
        <w:numPr>
          <w:ilvl w:val="0"/>
          <w:numId w:val="6"/>
        </w:numPr>
        <w:spacing w:after="0"/>
        <w:ind w:right="160"/>
      </w:pPr>
      <w:r>
        <w:rPr>
          <w:rFonts w:ascii="Arial" w:hAnsi="Arial" w:eastAsia="Arial" w:cs="Arial"/>
          <w:sz w:val="24"/>
        </w:rPr>
        <w:t xml:space="preserve">Le bâtiment est-il protégé contre le vol ?  </w:t>
      </w:r>
    </w:p>
    <w:tbl>
      <w:tblPr>
        <w:tblStyle w:val="9"/>
        <w:tblW w:w="10069" w:type="dxa"/>
        <w:jc w:val="center"/>
        <w:tblLayout w:type="autofit"/>
        <w:tblCellMar>
          <w:top w:w="50" w:type="dxa"/>
          <w:left w:w="110" w:type="dxa"/>
          <w:bottom w:w="0" w:type="dxa"/>
          <w:right w:w="115" w:type="dxa"/>
        </w:tblCellMar>
      </w:tblPr>
      <w:tblGrid>
        <w:gridCol w:w="6549"/>
        <w:gridCol w:w="2158"/>
        <w:gridCol w:w="2013"/>
      </w:tblGrid>
      <w:tr>
        <w:trPr>
          <w:trHeight w:val="280" w:hRule="atLeast"/>
          <w:jc w:val="center"/>
        </w:trPr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Moyens de Protection et de prévention 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Oui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Non </w:t>
            </w:r>
          </w:p>
        </w:tc>
      </w:tr>
      <w:tr>
        <w:trPr>
          <w:trHeight w:val="285" w:hRule="atLeast"/>
          <w:jc w:val="center"/>
        </w:trPr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Portes et fenêtres équipées d’au moins une serrure 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0" w:hRule="atLeast"/>
          <w:jc w:val="center"/>
        </w:trPr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Barreaux espacés de 12cm au maximum 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0" w:hRule="atLeast"/>
          <w:jc w:val="center"/>
        </w:trPr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Gardiennage 24h/24 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5" w:hRule="atLeast"/>
          <w:jc w:val="center"/>
        </w:trPr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Devanture protégée par une grille déroulante 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0" w:hRule="atLeast"/>
          <w:jc w:val="center"/>
        </w:trPr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Autres moyens : Précisez 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1021" w:hRule="atLeast"/>
          <w:jc w:val="center"/>
        </w:trPr>
        <w:tc>
          <w:tcPr>
            <w:tcW w:w="10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10"/>
        <w:numPr>
          <w:ilvl w:val="0"/>
          <w:numId w:val="6"/>
        </w:numPr>
        <w:spacing w:after="3" w:line="266" w:lineRule="auto"/>
        <w:ind w:right="160"/>
      </w:pPr>
      <w:r>
        <w:rPr>
          <w:rFonts w:ascii="Arial" w:hAnsi="Arial" w:eastAsia="Arial" w:cs="Arial"/>
          <w:sz w:val="24"/>
        </w:rPr>
        <w:t xml:space="preserve">Éléments d’environnement  </w:t>
      </w:r>
    </w:p>
    <w:tbl>
      <w:tblPr>
        <w:tblStyle w:val="9"/>
        <w:tblW w:w="10064" w:type="dxa"/>
        <w:tblInd w:w="-110" w:type="dxa"/>
        <w:tblLayout w:type="autofit"/>
        <w:tblCellMar>
          <w:top w:w="50" w:type="dxa"/>
          <w:left w:w="105" w:type="dxa"/>
          <w:bottom w:w="0" w:type="dxa"/>
          <w:right w:w="115" w:type="dxa"/>
        </w:tblCellMar>
      </w:tblPr>
      <w:tblGrid>
        <w:gridCol w:w="565"/>
        <w:gridCol w:w="7513"/>
        <w:gridCol w:w="855"/>
        <w:gridCol w:w="1131"/>
      </w:tblGrid>
      <w:tr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b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b/>
                <w:sz w:val="24"/>
              </w:rPr>
              <w:t xml:space="preserve">Oui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b/>
                <w:sz w:val="24"/>
              </w:rPr>
              <w:t xml:space="preserve">Non </w:t>
            </w:r>
          </w:p>
        </w:tc>
      </w:tr>
      <w:tr>
        <w:trPr>
          <w:trHeight w:val="2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01 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Les locaux assurés sont-ils dans un immeuble ?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02 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Le proposant manipule/stocke-t-il des produits inflammables ?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03 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Le proposant stocke-t-il des matières plastiques ?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04 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Les installations électriques sont-elles vérifiées par un professionnel ?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</w:tbl>
    <w:p>
      <w:pPr>
        <w:numPr>
          <w:ilvl w:val="0"/>
          <w:numId w:val="6"/>
        </w:numPr>
        <w:spacing w:after="5"/>
      </w:pPr>
      <w:r>
        <w:rPr>
          <w:rFonts w:ascii="Arial" w:hAnsi="Arial" w:eastAsia="Arial" w:cs="Arial"/>
          <w:b/>
          <w:sz w:val="24"/>
        </w:rPr>
        <w:t xml:space="preserve">Valeurs à assurer  </w:t>
      </w:r>
    </w:p>
    <w:p>
      <w:pPr>
        <w:spacing w:after="3" w:line="266" w:lineRule="auto"/>
        <w:ind w:left="1076" w:right="160" w:hanging="10"/>
      </w:pPr>
      <w:r>
        <w:rPr>
          <w:rFonts w:ascii="Arial" w:hAnsi="Arial" w:eastAsia="Arial" w:cs="Arial"/>
          <w:sz w:val="24"/>
        </w:rPr>
        <w:t xml:space="preserve">Bâtiment :……………………………. </w:t>
      </w:r>
    </w:p>
    <w:p>
      <w:pPr>
        <w:spacing w:after="3" w:line="266" w:lineRule="auto"/>
        <w:ind w:left="1076" w:right="160" w:hanging="10"/>
      </w:pPr>
      <w:r>
        <w:rPr>
          <w:rFonts w:ascii="Arial" w:hAnsi="Arial" w:eastAsia="Arial" w:cs="Arial"/>
          <w:sz w:val="24"/>
        </w:rPr>
        <w:t xml:space="preserve">Mobilier : …………………………….. </w:t>
      </w:r>
    </w:p>
    <w:p>
      <w:pPr>
        <w:spacing w:after="0"/>
        <w:ind w:left="1091" w:hanging="10"/>
        <w:jc w:val="both"/>
      </w:pPr>
      <w:r>
        <w:rPr>
          <w:rFonts w:ascii="Arial" w:hAnsi="Arial" w:eastAsia="Arial" w:cs="Arial"/>
          <w:sz w:val="24"/>
        </w:rPr>
        <w:t xml:space="preserve">Aménagements : ……………………. </w:t>
      </w:r>
    </w:p>
    <w:p>
      <w:pPr>
        <w:spacing w:after="3" w:line="266" w:lineRule="auto"/>
        <w:ind w:left="1076" w:right="160" w:hanging="10"/>
      </w:pPr>
      <w:r>
        <w:rPr>
          <w:rFonts w:ascii="Arial" w:hAnsi="Arial" w:eastAsia="Arial" w:cs="Arial"/>
          <w:sz w:val="24"/>
        </w:rPr>
        <w:t xml:space="preserve">Autres (à préciser) : …………………………………………………………………………………………...... </w:t>
      </w:r>
    </w:p>
    <w:p>
      <w:pPr>
        <w:spacing w:after="158"/>
        <w:ind w:left="1081"/>
      </w:pPr>
      <w:r>
        <w:rPr>
          <w:rFonts w:ascii="Arial" w:hAnsi="Arial" w:eastAsia="Arial" w:cs="Arial"/>
          <w:b/>
          <w:sz w:val="24"/>
        </w:rPr>
        <w:t xml:space="preserve"> </w:t>
      </w:r>
    </w:p>
    <w:p>
      <w:pPr>
        <w:pStyle w:val="10"/>
        <w:numPr>
          <w:ilvl w:val="0"/>
          <w:numId w:val="1"/>
        </w:numPr>
        <w:tabs>
          <w:tab w:val="center" w:pos="1196"/>
          <w:tab w:val="center" w:pos="3011"/>
        </w:tabs>
        <w:spacing w:after="162"/>
      </w:pPr>
      <w:r>
        <w:rPr>
          <w:rFonts w:ascii="Arial" w:hAnsi="Arial" w:eastAsia="Arial" w:cs="Arial"/>
          <w:b/>
          <w:sz w:val="24"/>
        </w:rPr>
        <w:t xml:space="preserve">ANTECEDENTS DU RISQUE </w:t>
      </w:r>
    </w:p>
    <w:p>
      <w:pPr>
        <w:numPr>
          <w:ilvl w:val="2"/>
          <w:numId w:val="7"/>
        </w:numPr>
        <w:spacing w:after="157"/>
        <w:ind w:hanging="696"/>
        <w:jc w:val="both"/>
      </w:pPr>
      <w:r>
        <w:rPr>
          <w:rFonts w:ascii="Arial" w:hAnsi="Arial" w:eastAsia="Arial" w:cs="Arial"/>
          <w:sz w:val="24"/>
        </w:rPr>
        <w:t xml:space="preserve">Avez-vous déjà été assuré pour ce type risque par un autre assureur ?  </w:t>
      </w:r>
    </w:p>
    <w:p>
      <w:pPr>
        <w:spacing w:after="157"/>
        <w:ind w:left="1401"/>
        <w:jc w:val="both"/>
      </w:pPr>
      <w:r>
        <w:rPr>
          <w:rFonts w:ascii="Arial" w:hAnsi="Arial" w:eastAsia="Arial" w:cs="Arial"/>
          <w:sz w:val="24"/>
        </w:rPr>
        <w:t xml:space="preserve">Oui__ ; non__ </w:t>
      </w:r>
    </w:p>
    <w:p>
      <w:pPr>
        <w:numPr>
          <w:ilvl w:val="2"/>
          <w:numId w:val="7"/>
        </w:numPr>
        <w:spacing w:after="162"/>
        <w:ind w:hanging="696"/>
        <w:jc w:val="both"/>
      </w:pPr>
      <w:r>
        <w:rPr>
          <w:rFonts w:ascii="Arial" w:hAnsi="Arial" w:eastAsia="Arial" w:cs="Arial"/>
          <w:sz w:val="24"/>
        </w:rPr>
        <w:t>Si oui, lequel : ……………………………………………………………………………</w:t>
      </w:r>
    </w:p>
    <w:p>
      <w:pPr>
        <w:numPr>
          <w:ilvl w:val="2"/>
          <w:numId w:val="7"/>
        </w:numPr>
        <w:spacing w:after="157"/>
        <w:ind w:hanging="696"/>
        <w:jc w:val="both"/>
      </w:pPr>
      <w:r>
        <w:rPr>
          <w:rFonts w:ascii="Arial" w:hAnsi="Arial" w:eastAsia="Arial" w:cs="Arial"/>
          <w:sz w:val="24"/>
        </w:rPr>
        <w:t>Combien de sinistre déclaré au cours des 03 dernières années ? ………………..</w:t>
      </w:r>
    </w:p>
    <w:p>
      <w:pPr>
        <w:numPr>
          <w:ilvl w:val="2"/>
          <w:numId w:val="7"/>
        </w:numPr>
        <w:spacing w:after="156" w:line="357" w:lineRule="auto"/>
        <w:ind w:hanging="696"/>
        <w:jc w:val="both"/>
      </w:pPr>
      <w:r>
        <w:rPr>
          <w:rFonts w:ascii="Arial" w:hAnsi="Arial" w:eastAsia="Arial" w:cs="Arial"/>
          <w:sz w:val="24"/>
        </w:rPr>
        <w:t>Si vous n’avez jamais été assuré pour ces risques, avez-vous tout de même eu des sinistres (Dommages à autrui imputables à votre activité) ? ……………………….</w:t>
      </w:r>
    </w:p>
    <w:p>
      <w:pPr>
        <w:spacing w:after="0"/>
        <w:ind w:left="10" w:hanging="10"/>
        <w:jc w:val="both"/>
      </w:pPr>
      <w:r>
        <w:rPr>
          <w:rFonts w:ascii="Arial" w:hAnsi="Arial" w:eastAsia="Arial" w:cs="Arial"/>
          <w:sz w:val="24"/>
        </w:rPr>
        <w:t xml:space="preserve">Toute réticence ou déclaration intentionnellement fausse, toute omission ou déclaration inexacte peuvent entrainer l’application des sanctions prévues par les articles 14 et 15 du code des assurances. </w:t>
      </w:r>
    </w:p>
    <w:p>
      <w:pPr>
        <w:spacing w:after="0"/>
      </w:pPr>
      <w:r>
        <w:rPr>
          <w:rFonts w:ascii="Arial" w:hAnsi="Arial" w:eastAsia="Arial" w:cs="Arial"/>
          <w:sz w:val="24"/>
        </w:rPr>
        <w:t xml:space="preserve"> </w:t>
      </w:r>
    </w:p>
    <w:p>
      <w:pPr>
        <w:spacing w:after="0"/>
      </w:pPr>
      <w:r>
        <w:rPr>
          <w:rFonts w:ascii="Arial" w:hAnsi="Arial" w:eastAsia="Arial" w:cs="Arial"/>
          <w:sz w:val="24"/>
        </w:rPr>
        <w:t xml:space="preserve"> </w:t>
      </w:r>
    </w:p>
    <w:p>
      <w:pPr>
        <w:spacing w:after="0"/>
      </w:pPr>
      <w:r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 xml:space="preserve">Fait à ………………, le ……… </w:t>
      </w:r>
    </w:p>
    <w:p>
      <w:pPr>
        <w:spacing w:after="0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 </w:t>
      </w:r>
    </w:p>
    <w:p>
      <w:pPr>
        <w:spacing w:after="0"/>
      </w:pPr>
      <w:r>
        <w:t>CACHET ET ANNOTATIONS DU COURTIER</w:t>
      </w:r>
    </w:p>
    <w:p>
      <w:pPr>
        <w:spacing w:after="0"/>
      </w:pPr>
      <w:r>
        <w:t xml:space="preserve"> </w:t>
      </w:r>
    </w:p>
    <w:p>
      <w:pPr>
        <w:spacing w:after="0"/>
      </w:pPr>
    </w:p>
    <w:p>
      <w:pPr>
        <w:spacing w:after="0"/>
      </w:pPr>
      <w:r>
        <w:t xml:space="preserve">SIGNATURE  DU PROPOSANT  </w:t>
      </w:r>
    </w:p>
    <w:p>
      <w:pPr>
        <w:spacing w:after="0"/>
      </w:pPr>
    </w:p>
    <w:p>
      <w:pPr>
        <w:spacing w:after="0"/>
      </w:pPr>
    </w:p>
    <w:p>
      <w:pPr>
        <w:spacing w:after="0"/>
      </w:pPr>
      <w:r>
        <w:t>CACHET</w:t>
      </w:r>
      <w:r>
        <w:rPr>
          <w:i/>
        </w:rPr>
        <w:t xml:space="preserve"> DE LA SOCIETE                          </w:t>
      </w:r>
    </w:p>
    <w:p>
      <w:pPr>
        <w:spacing w:after="0"/>
      </w:pPr>
      <w:r>
        <w:rPr>
          <w:rFonts w:ascii="Arial" w:hAnsi="Arial" w:eastAsia="Arial" w:cs="Arial"/>
          <w:sz w:val="24"/>
        </w:rPr>
        <w:t xml:space="preserve">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40"/>
      <w:pgMar w:top="2276" w:right="559" w:bottom="1235" w:left="851" w:header="340" w:footer="113" w:gutter="0"/>
      <w:pgNumType w:fmt="decimal"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ndara">
    <w:altName w:val="苹方-简"/>
    <w:panose1 w:val="020E0502030303020204"/>
    <w:charset w:val="00"/>
    <w:family w:val="swiss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BYAAABkcnMvUEsBAhQA&#10;FAAAAAgAh07iQLNJWO7QAAAABQEAAA8AAAAAAAAAAQAgAAAAOAAAAGRycy9kb3ducmV2LnhtbFBL&#10;AQIUABQAAAAIAIdO4kDRMNf0zAIAACMGAAAOAAAAAAAAAAEAIAAAADU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2102560155"/>
      <w:docPartObj>
        <w:docPartGallery w:val="AutoText"/>
      </w:docPartObj>
    </w:sdtPr>
    <w:sdtEndPr>
      <w:rPr>
        <w:rStyle w:val="7"/>
      </w:rPr>
    </w:sdtEndPr>
    <w:sdtContent>
      <w:p>
        <w:pPr>
          <w:pStyle w:val="5"/>
          <w:framePr w:wrap="auto" w:vAnchor="text" w:hAnchor="margin" w:xAlign="right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spacing w:after="18" w:line="252" w:lineRule="auto"/>
      <w:ind w:right="360"/>
      <w:jc w:val="center"/>
    </w:pPr>
    <w:r>
      <w:rPr>
        <w:rFonts w:ascii="Arial" w:hAnsi="Arial" w:eastAsia="Arial" w:cs="Arial"/>
        <w:i/>
        <w:sz w:val="18"/>
      </w:rPr>
      <w:t>ACTIVA ASSURANCES RDC, agréée par l’ARCA  sous le N° 12001, SA au capital social de CDF 16.206.000.000 entièrement libéré ; entreprise régie par le Code des Assurances de la RDC.</w:t>
    </w:r>
    <w:r>
      <w:rPr>
        <w:rFonts w:ascii="Arial" w:hAnsi="Arial" w:eastAsia="Arial" w:cs="Arial"/>
        <w:sz w:val="18"/>
      </w:rPr>
      <w:t xml:space="preserve"> 4 avenue Pumbu, Commune de la Gombe, Kinshasa  CD/KIN/RCCM/16-B-09460. Tel : +243 (0)85.85.86.382 ; Email : </w:t>
    </w:r>
    <w:r>
      <w:rPr>
        <w:rFonts w:ascii="Arial" w:hAnsi="Arial" w:eastAsia="Arial" w:cs="Arial"/>
        <w:color w:val="0563C1"/>
        <w:sz w:val="18"/>
        <w:u w:val="single" w:color="0563C1"/>
      </w:rPr>
      <w:t>contact@activa-rdc.com</w:t>
    </w:r>
    <w:r>
      <w:rPr>
        <w:rFonts w:ascii="Arial" w:hAnsi="Arial" w:eastAsia="Arial" w:cs="Arial"/>
        <w:sz w:val="18"/>
      </w:rPr>
      <w:t xml:space="preserve"> </w:t>
    </w:r>
  </w:p>
  <w:p>
    <w:pPr>
      <w:tabs>
        <w:tab w:val="center" w:pos="565"/>
        <w:tab w:val="center" w:pos="4537"/>
        <w:tab w:val="center" w:pos="9557"/>
      </w:tabs>
      <w:spacing w:after="0"/>
    </w:pPr>
    <w:r>
      <w:tab/>
    </w:r>
    <w:r>
      <w:rPr>
        <w:rFonts w:ascii="Arial" w:hAnsi="Arial" w:eastAsia="Arial" w:cs="Arial"/>
        <w:sz w:val="18"/>
      </w:rPr>
      <w:t xml:space="preserve"> </w:t>
    </w:r>
    <w:r>
      <w:rPr>
        <w:rFonts w:ascii="Arial" w:hAnsi="Arial" w:eastAsia="Arial" w:cs="Arial"/>
        <w:sz w:val="18"/>
      </w:rPr>
      <w:tab/>
    </w:r>
    <w:r>
      <w:rPr>
        <w:rFonts w:ascii="Arial" w:hAnsi="Arial" w:eastAsia="Arial" w:cs="Arial"/>
        <w:sz w:val="18"/>
      </w:rPr>
      <w:t xml:space="preserve"> </w:t>
    </w:r>
    <w:r>
      <w:rPr>
        <w:rFonts w:ascii="Arial" w:hAnsi="Arial" w:eastAsia="Arial" w:cs="Arial"/>
        <w:sz w:val="18"/>
      </w:rPr>
      <w:tab/>
    </w:r>
    <w:r>
      <w:rPr>
        <w:rFonts w:ascii="Arial" w:hAnsi="Arial" w:eastAsia="Arial" w:cs="Arial"/>
        <w:sz w:val="18"/>
      </w:rPr>
      <w:t xml:space="preserve"> Page  sur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hAnsi="Arial" w:eastAsia="Arial" w:cs="Arial"/>
        <w:b/>
        <w:sz w:val="18"/>
      </w:rPr>
      <w:t>1</w:t>
    </w:r>
    <w:r>
      <w:rPr>
        <w:rFonts w:ascii="Arial" w:hAnsi="Arial" w:eastAsia="Arial" w:cs="Arial"/>
        <w:b/>
        <w:sz w:val="18"/>
      </w:rPr>
      <w:fldChar w:fldCharType="end"/>
    </w:r>
    <w:r>
      <w:rPr>
        <w:rFonts w:ascii="Candara" w:hAnsi="Candara" w:eastAsia="Candara" w:cs="Candara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8" w:line="252" w:lineRule="auto"/>
      <w:jc w:val="center"/>
    </w:pPr>
    <w:r>
      <w:rPr>
        <w:rFonts w:ascii="Arial" w:hAnsi="Arial" w:eastAsia="Arial" w:cs="Arial"/>
        <w:i/>
        <w:sz w:val="18"/>
      </w:rPr>
      <w:t>ACTIVA ASSURANCES RDC, agréée par l’ARCA  sous le N° 12001, SA au capital social de CDF 16.206.000.000 entièrement libéré ; entreprise régie par le Code des Assurances de la RDC.</w:t>
    </w:r>
    <w:r>
      <w:rPr>
        <w:rFonts w:ascii="Arial" w:hAnsi="Arial" w:eastAsia="Arial" w:cs="Arial"/>
        <w:sz w:val="18"/>
      </w:rPr>
      <w:t xml:space="preserve"> 4 avenue Pumbu, Commune de la Gombe, Kinshasa  CD/KIN/RCCM/16-B-09460. Tel : +243 (0)85.85.86.382 ; Email : </w:t>
    </w:r>
    <w:r>
      <w:rPr>
        <w:rFonts w:ascii="Arial" w:hAnsi="Arial" w:eastAsia="Arial" w:cs="Arial"/>
        <w:color w:val="0563C1"/>
        <w:sz w:val="18"/>
        <w:u w:val="single" w:color="0563C1"/>
      </w:rPr>
      <w:t>contact@activa-rdc.com</w:t>
    </w:r>
    <w:r>
      <w:rPr>
        <w:rFonts w:ascii="Arial" w:hAnsi="Arial" w:eastAsia="Arial" w:cs="Arial"/>
        <w:sz w:val="18"/>
      </w:rPr>
      <w:t xml:space="preserve"> </w:t>
    </w:r>
  </w:p>
  <w:p>
    <w:pPr>
      <w:tabs>
        <w:tab w:val="center" w:pos="565"/>
        <w:tab w:val="center" w:pos="4537"/>
        <w:tab w:val="center" w:pos="9557"/>
      </w:tabs>
      <w:spacing w:after="0"/>
    </w:pPr>
    <w:r>
      <w:tab/>
    </w:r>
    <w:r>
      <w:rPr>
        <w:rFonts w:ascii="Arial" w:hAnsi="Arial" w:eastAsia="Arial" w:cs="Arial"/>
        <w:sz w:val="18"/>
      </w:rPr>
      <w:t xml:space="preserve"> </w:t>
    </w:r>
    <w:r>
      <w:rPr>
        <w:rFonts w:ascii="Arial" w:hAnsi="Arial" w:eastAsia="Arial" w:cs="Arial"/>
        <w:sz w:val="18"/>
      </w:rPr>
      <w:tab/>
    </w:r>
    <w:r>
      <w:rPr>
        <w:rFonts w:ascii="Arial" w:hAnsi="Arial" w:eastAsia="Arial" w:cs="Arial"/>
        <w:sz w:val="18"/>
      </w:rPr>
      <w:t xml:space="preserve"> </w:t>
    </w:r>
    <w:r>
      <w:rPr>
        <w:rFonts w:ascii="Arial" w:hAnsi="Arial" w:eastAsia="Arial" w:cs="Arial"/>
        <w:sz w:val="18"/>
      </w:rPr>
      <w:tab/>
    </w:r>
    <w:r>
      <w:rPr>
        <w:rFonts w:ascii="Arial" w:hAnsi="Arial" w:eastAsia="Arial" w:cs="Arial"/>
        <w:sz w:val="18"/>
      </w:rP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b/>
        <w:sz w:val="18"/>
      </w:rPr>
      <w:t>1</w:t>
    </w:r>
    <w:r>
      <w:rPr>
        <w:rFonts w:ascii="Arial" w:hAnsi="Arial" w:eastAsia="Arial" w:cs="Arial"/>
        <w:b/>
        <w:sz w:val="18"/>
      </w:rPr>
      <w:fldChar w:fldCharType="end"/>
    </w:r>
    <w:r>
      <w:rPr>
        <w:rFonts w:ascii="Arial" w:hAnsi="Arial" w:eastAsia="Arial" w:cs="Arial"/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hAnsi="Arial" w:eastAsia="Arial" w:cs="Arial"/>
        <w:b/>
        <w:sz w:val="18"/>
      </w:rPr>
      <w:t>1</w:t>
    </w:r>
    <w:r>
      <w:rPr>
        <w:rFonts w:ascii="Arial" w:hAnsi="Arial" w:eastAsia="Arial" w:cs="Arial"/>
        <w:b/>
        <w:sz w:val="18"/>
      </w:rPr>
      <w:fldChar w:fldCharType="end"/>
    </w:r>
    <w:r>
      <w:rPr>
        <w:rFonts w:ascii="Candara" w:hAnsi="Candara" w:eastAsia="Candara" w:cs="Candar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346743823"/>
      <w:docPartObj>
        <w:docPartGallery w:val="AutoText"/>
      </w:docPartObj>
    </w:sdtPr>
    <w:sdtEndPr>
      <w:rPr>
        <w:rStyle w:val="7"/>
      </w:rPr>
    </w:sdtEndPr>
    <w:sdtContent>
      <w:p>
        <w:pPr>
          <w:pStyle w:val="6"/>
          <w:framePr w:wrap="auto" w:vAnchor="text" w:hAnchor="margin" w:xAlign="right" w:y="1"/>
          <w:rPr>
            <w:rStyle w:val="7"/>
          </w:rPr>
        </w:pPr>
      </w:p>
    </w:sdtContent>
  </w:sdt>
  <w:p>
    <w:pPr>
      <w:spacing w:after="0"/>
      <w:ind w:right="360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-397510</wp:posOffset>
              </wp:positionH>
              <wp:positionV relativeFrom="paragraph">
                <wp:posOffset>506730</wp:posOffset>
              </wp:positionV>
              <wp:extent cx="2892425" cy="39052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2287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left" w:pos="3015"/>
                            </w:tabs>
                            <w:jc w:val="right"/>
                            <w:rPr>
                              <w:color w:val="1F4E79" w:themeColor="accent1" w:themeShade="80"/>
                              <w:sz w:val="20"/>
                              <w:szCs w:val="20"/>
                              <w:lang w:val="gsw-FR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20"/>
                              <w:szCs w:val="20"/>
                              <w:lang w:val="gsw-FR"/>
                            </w:rPr>
                            <w:t>Votre courtier, votre sécurité en assurances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0" o:spid="_x0000_s1026" o:spt="1" style="position:absolute;left:0pt;margin-left:-31.3pt;margin-top:39.9pt;height:30.75pt;width:227.75pt;z-index:251659264;v-text-anchor:middle;mso-width-relative:page;mso-height-relative:page;" filled="f" stroked="f" coordsize="21600,21600" o:gfxdata="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7a69U9gAAAAKAQAADwAAAAAAAAABACAAAAA4AAAAZHJzL2Rvd25yZXYu&#10;eG1sUEsBAhQAFAAAAAgAh07iQKCF3VhXAgAAsgQAAA4AAAAAAAAAAQAgAAAAPQEAAGRycy9lMm9E&#10;b2MueG1sUEsFBgAAAAAGAAYAWQEAAAYGAAAAAA==&#10;">
              <v:fill on="f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tabs>
                        <w:tab w:val="left" w:pos="3015"/>
                      </w:tabs>
                      <w:jc w:val="right"/>
                      <w:rPr>
                        <w:color w:val="1F4E79" w:themeColor="accent1" w:themeShade="80"/>
                        <w:sz w:val="20"/>
                        <w:szCs w:val="20"/>
                        <w:lang w:val="gsw-FR"/>
                      </w:rPr>
                    </w:pPr>
                    <w:r>
                      <w:rPr>
                        <w:color w:val="1F4E79" w:themeColor="accent1" w:themeShade="80"/>
                        <w:sz w:val="20"/>
                        <w:szCs w:val="20"/>
                        <w:lang w:val="gsw-FR"/>
                      </w:rPr>
                      <w:t>Votre courtier, votre sécurité en assurances</w:t>
                    </w:r>
                  </w:p>
                </w:txbxContent>
              </v:textbox>
            </v:rect>
          </w:pict>
        </mc:Fallback>
      </mc:AlternateContent>
    </w:r>
    <w:r>
      <w:drawing>
        <wp:inline distT="0" distB="0" distL="0" distR="0">
          <wp:extent cx="2080895" cy="7112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557" cy="713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ndara" w:hAnsi="Candara" w:eastAsia="Candara" w:cs="Candara"/>
        <w:sz w:val="24"/>
      </w:rPr>
      <w:t xml:space="preserve"> </w:t>
    </w:r>
    <w:r>
      <w:rPr>
        <w:rFonts w:hint="default" w:ascii="Candara" w:hAnsi="Candara" w:eastAsia="Candara" w:cs="Candara"/>
        <w:sz w:val="24"/>
        <w:lang w:val="en-US"/>
      </w:rPr>
      <w:t>`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99449775"/>
      <w:docPartObj>
        <w:docPartGallery w:val="AutoText"/>
      </w:docPartObj>
    </w:sdtPr>
    <w:sdtEndPr>
      <w:rPr>
        <w:rStyle w:val="7"/>
      </w:rPr>
    </w:sdtEndPr>
    <w:sdtContent>
      <w:p>
        <w:pPr>
          <w:pStyle w:val="6"/>
          <w:framePr w:wrap="auto" w:vAnchor="text" w:hAnchor="margin" w:xAlign="right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tbl>
    <w:tblPr>
      <w:tblStyle w:val="9"/>
      <w:tblpPr w:vertAnchor="page" w:horzAnchor="page" w:tblpX="1156" w:tblpY="725"/>
      <w:tblOverlap w:val="never"/>
      <w:tblW w:w="9729" w:type="dxa"/>
      <w:tblInd w:w="0" w:type="dxa"/>
      <w:tblLayout w:type="autofit"/>
      <w:tblCellMar>
        <w:top w:w="56" w:type="dxa"/>
        <w:left w:w="70" w:type="dxa"/>
        <w:bottom w:w="0" w:type="dxa"/>
        <w:right w:w="39" w:type="dxa"/>
      </w:tblCellMar>
    </w:tblPr>
    <w:tblGrid>
      <w:gridCol w:w="2340"/>
      <w:gridCol w:w="6475"/>
      <w:gridCol w:w="914"/>
    </w:tblGrid>
    <w:tr>
      <w:trPr>
        <w:trHeight w:val="281" w:hRule="atLeast"/>
      </w:trPr>
      <w:tc>
        <w:tcPr>
          <w:tcW w:w="1981" w:type="dxa"/>
          <w:vMerge w:val="restart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  <w:ind w:right="360"/>
          </w:pPr>
          <w:r>
            <w:drawing>
              <wp:inline distT="0" distB="0" distL="0" distR="0">
                <wp:extent cx="1188085" cy="589915"/>
                <wp:effectExtent l="0" t="0" r="0" b="0"/>
                <wp:docPr id="93" name="Picture 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Picture 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631" cy="589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6807" w:type="dxa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  <w:ind w:left="23"/>
            <w:jc w:val="center"/>
          </w:pPr>
          <w:r>
            <w:rPr>
              <w:rFonts w:ascii="Arial" w:hAnsi="Arial" w:eastAsia="Arial" w:cs="Arial"/>
              <w:b/>
            </w:rPr>
            <w:t xml:space="preserve"> </w:t>
          </w:r>
        </w:p>
      </w:tc>
      <w:tc>
        <w:tcPr>
          <w:tcW w:w="941" w:type="dxa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  <w:ind w:left="19"/>
            <w:jc w:val="center"/>
          </w:pPr>
          <w:r>
            <w:rPr>
              <w:rFonts w:ascii="Arial" w:hAnsi="Arial" w:eastAsia="Arial" w:cs="Arial"/>
              <w:b/>
            </w:rPr>
            <w:t xml:space="preserve"> </w:t>
          </w:r>
        </w:p>
      </w:tc>
    </w:tr>
    <w:tr>
      <w:trPr>
        <w:trHeight w:val="305" w:hRule="atLeast"/>
      </w:trPr>
      <w:tc>
        <w:tcPr>
          <w:tcW w:w="0" w:type="auto"/>
          <w:vMerge w:val="continue"/>
          <w:tcBorders>
            <w:top w:val="nil"/>
            <w:left w:val="single" w:color="000000" w:sz="12" w:space="0"/>
            <w:bottom w:val="nil"/>
            <w:right w:val="single" w:color="000000" w:sz="12" w:space="0"/>
          </w:tcBorders>
          <w:vAlign w:val="bottom"/>
        </w:tcPr>
        <w:p>
          <w:pPr>
            <w:spacing w:after="0" w:line="240" w:lineRule="auto"/>
          </w:pPr>
        </w:p>
      </w:tc>
      <w:tc>
        <w:tcPr>
          <w:tcW w:w="6807" w:type="dxa"/>
          <w:vMerge w:val="restart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158" w:line="240" w:lineRule="auto"/>
            <w:ind w:right="29"/>
            <w:jc w:val="center"/>
          </w:pPr>
          <w:r>
            <w:rPr>
              <w:rFonts w:ascii="Arial" w:hAnsi="Arial" w:eastAsia="Arial" w:cs="Arial"/>
              <w:b/>
              <w:sz w:val="32"/>
            </w:rPr>
            <w:t xml:space="preserve">QUESTIONNAIRE-PROPOSITION </w:t>
          </w:r>
        </w:p>
        <w:p>
          <w:pPr>
            <w:spacing w:after="0" w:line="240" w:lineRule="auto"/>
            <w:ind w:right="24"/>
            <w:jc w:val="center"/>
          </w:pPr>
          <w:r>
            <w:rPr>
              <w:rFonts w:ascii="Arial" w:hAnsi="Arial" w:eastAsia="Arial" w:cs="Arial"/>
              <w:b/>
              <w:sz w:val="32"/>
            </w:rPr>
            <w:t xml:space="preserve"> PRODUIT ACTIVA INCENDIE </w:t>
          </w:r>
        </w:p>
      </w:tc>
      <w:tc>
        <w:tcPr>
          <w:tcW w:w="941" w:type="dxa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  <w:ind w:left="23"/>
            <w:jc w:val="center"/>
          </w:pPr>
          <w:r>
            <w:rPr>
              <w:rFonts w:ascii="Arial" w:hAnsi="Arial" w:eastAsia="Arial" w:cs="Arial"/>
              <w:b/>
              <w:sz w:val="24"/>
            </w:rPr>
            <w:t xml:space="preserve"> </w:t>
          </w:r>
        </w:p>
      </w:tc>
    </w:tr>
    <w:tr>
      <w:trPr>
        <w:trHeight w:val="835" w:hRule="atLeast"/>
      </w:trPr>
      <w:tc>
        <w:tcPr>
          <w:tcW w:w="0" w:type="auto"/>
          <w:vMerge w:val="continue"/>
          <w:tcBorders>
            <w:top w:val="nil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</w:pPr>
        </w:p>
      </w:tc>
      <w:tc>
        <w:tcPr>
          <w:tcW w:w="0" w:type="auto"/>
          <w:vMerge w:val="continue"/>
          <w:tcBorders>
            <w:top w:val="nil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</w:pPr>
        </w:p>
      </w:tc>
      <w:tc>
        <w:tcPr>
          <w:tcW w:w="941" w:type="dxa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  <w:vAlign w:val="center"/>
        </w:tcPr>
        <w:p>
          <w:pPr>
            <w:spacing w:after="0" w:line="240" w:lineRule="auto"/>
            <w:ind w:right="31"/>
            <w:jc w:val="center"/>
          </w:pPr>
          <w:r>
            <w:rPr>
              <w:rFonts w:ascii="Arial" w:hAnsi="Arial" w:eastAsia="Arial" w:cs="Arial"/>
              <w:b/>
            </w:rPr>
            <w:t xml:space="preserve">2019 </w:t>
          </w:r>
        </w:p>
      </w:tc>
    </w:tr>
  </w:tbl>
  <w:p>
    <w:pPr>
      <w:spacing w:after="0"/>
    </w:pPr>
    <w:r>
      <w:rPr>
        <w:rFonts w:ascii="Candara" w:hAnsi="Candara" w:eastAsia="Candara" w:cs="Candar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vertAnchor="page" w:horzAnchor="page" w:tblpX="1156" w:tblpY="725"/>
      <w:tblOverlap w:val="never"/>
      <w:tblW w:w="9729" w:type="dxa"/>
      <w:tblInd w:w="0" w:type="dxa"/>
      <w:tblLayout w:type="autofit"/>
      <w:tblCellMar>
        <w:top w:w="56" w:type="dxa"/>
        <w:left w:w="70" w:type="dxa"/>
        <w:bottom w:w="0" w:type="dxa"/>
        <w:right w:w="39" w:type="dxa"/>
      </w:tblCellMar>
    </w:tblPr>
    <w:tblGrid>
      <w:gridCol w:w="1981"/>
      <w:gridCol w:w="6807"/>
      <w:gridCol w:w="941"/>
    </w:tblGrid>
    <w:tr>
      <w:trPr>
        <w:trHeight w:val="281" w:hRule="atLeast"/>
      </w:trPr>
      <w:tc>
        <w:tcPr>
          <w:tcW w:w="1981" w:type="dxa"/>
          <w:vMerge w:val="restart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</w:pPr>
          <w:r>
            <w:drawing>
              <wp:inline distT="0" distB="0" distL="0" distR="0">
                <wp:extent cx="1188085" cy="589915"/>
                <wp:effectExtent l="0" t="0" r="0" b="0"/>
                <wp:docPr id="2" name="Picture 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631" cy="589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6807" w:type="dxa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  <w:ind w:left="23"/>
            <w:jc w:val="center"/>
          </w:pPr>
          <w:r>
            <w:rPr>
              <w:rFonts w:ascii="Arial" w:hAnsi="Arial" w:eastAsia="Arial" w:cs="Arial"/>
              <w:b/>
            </w:rPr>
            <w:t xml:space="preserve"> </w:t>
          </w:r>
        </w:p>
      </w:tc>
      <w:tc>
        <w:tcPr>
          <w:tcW w:w="941" w:type="dxa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  <w:ind w:left="19"/>
            <w:jc w:val="center"/>
          </w:pPr>
          <w:r>
            <w:rPr>
              <w:rFonts w:ascii="Arial" w:hAnsi="Arial" w:eastAsia="Arial" w:cs="Arial"/>
              <w:b/>
            </w:rPr>
            <w:t xml:space="preserve"> </w:t>
          </w:r>
        </w:p>
      </w:tc>
    </w:tr>
    <w:tr>
      <w:trPr>
        <w:trHeight w:val="305" w:hRule="atLeast"/>
      </w:trPr>
      <w:tc>
        <w:tcPr>
          <w:tcW w:w="0" w:type="auto"/>
          <w:vMerge w:val="continue"/>
          <w:tcBorders>
            <w:top w:val="nil"/>
            <w:left w:val="single" w:color="000000" w:sz="12" w:space="0"/>
            <w:bottom w:val="nil"/>
            <w:right w:val="single" w:color="000000" w:sz="12" w:space="0"/>
          </w:tcBorders>
          <w:vAlign w:val="bottom"/>
        </w:tcPr>
        <w:p>
          <w:pPr>
            <w:spacing w:after="0" w:line="240" w:lineRule="auto"/>
          </w:pPr>
        </w:p>
      </w:tc>
      <w:tc>
        <w:tcPr>
          <w:tcW w:w="6807" w:type="dxa"/>
          <w:vMerge w:val="restart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158" w:line="240" w:lineRule="auto"/>
            <w:ind w:right="29"/>
            <w:jc w:val="center"/>
          </w:pPr>
          <w:r>
            <w:rPr>
              <w:rFonts w:ascii="Arial" w:hAnsi="Arial" w:eastAsia="Arial" w:cs="Arial"/>
              <w:b/>
              <w:sz w:val="32"/>
            </w:rPr>
            <w:t xml:space="preserve">QUESTIONNAIRE-PROPOSITION </w:t>
          </w:r>
        </w:p>
        <w:p>
          <w:pPr>
            <w:spacing w:after="0" w:line="240" w:lineRule="auto"/>
            <w:ind w:right="24"/>
            <w:jc w:val="center"/>
          </w:pPr>
          <w:r>
            <w:rPr>
              <w:rFonts w:ascii="Arial" w:hAnsi="Arial" w:eastAsia="Arial" w:cs="Arial"/>
              <w:b/>
              <w:sz w:val="32"/>
            </w:rPr>
            <w:t xml:space="preserve"> PRODUIT ACTIVA INCENDIE </w:t>
          </w:r>
        </w:p>
      </w:tc>
      <w:tc>
        <w:tcPr>
          <w:tcW w:w="941" w:type="dxa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  <w:ind w:left="23"/>
            <w:jc w:val="center"/>
          </w:pPr>
          <w:r>
            <w:rPr>
              <w:rFonts w:ascii="Arial" w:hAnsi="Arial" w:eastAsia="Arial" w:cs="Arial"/>
              <w:b/>
              <w:sz w:val="24"/>
            </w:rPr>
            <w:t xml:space="preserve"> </w:t>
          </w:r>
        </w:p>
      </w:tc>
    </w:tr>
    <w:tr>
      <w:trPr>
        <w:trHeight w:val="835" w:hRule="atLeast"/>
      </w:trPr>
      <w:tc>
        <w:tcPr>
          <w:tcW w:w="0" w:type="auto"/>
          <w:vMerge w:val="continue"/>
          <w:tcBorders>
            <w:top w:val="nil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</w:pPr>
        </w:p>
      </w:tc>
      <w:tc>
        <w:tcPr>
          <w:tcW w:w="0" w:type="auto"/>
          <w:vMerge w:val="continue"/>
          <w:tcBorders>
            <w:top w:val="nil"/>
            <w:left w:val="single" w:color="000000" w:sz="12" w:space="0"/>
            <w:bottom w:val="single" w:color="000000" w:sz="12" w:space="0"/>
            <w:right w:val="single" w:color="000000" w:sz="12" w:space="0"/>
          </w:tcBorders>
        </w:tcPr>
        <w:p>
          <w:pPr>
            <w:spacing w:after="0" w:line="240" w:lineRule="auto"/>
          </w:pPr>
        </w:p>
      </w:tc>
      <w:tc>
        <w:tcPr>
          <w:tcW w:w="941" w:type="dxa"/>
          <w:tc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</w:tcBorders>
          <w:vAlign w:val="center"/>
        </w:tcPr>
        <w:p>
          <w:pPr>
            <w:spacing w:after="0" w:line="240" w:lineRule="auto"/>
            <w:ind w:right="31"/>
            <w:jc w:val="center"/>
          </w:pPr>
          <w:r>
            <w:rPr>
              <w:rFonts w:ascii="Arial" w:hAnsi="Arial" w:eastAsia="Arial" w:cs="Arial"/>
              <w:b/>
            </w:rPr>
            <w:t xml:space="preserve">2019 </w:t>
          </w:r>
        </w:p>
      </w:tc>
    </w:tr>
  </w:tbl>
  <w:p>
    <w:pPr>
      <w:spacing w:after="0"/>
    </w:pPr>
    <w:r>
      <w:rPr>
        <w:rFonts w:ascii="Candara" w:hAnsi="Candara" w:eastAsia="Candara" w:cs="Candar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73E1D"/>
    <w:multiLevelType w:val="multilevel"/>
    <w:tmpl w:val="08973E1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ascii="Arial" w:hAnsi="Arial" w:eastAsia="Arial" w:cs="Arial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FCB"/>
    <w:multiLevelType w:val="multilevel"/>
    <w:tmpl w:val="14E67FCB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Arial" w:hAnsi="Arial" w:eastAsia="Arial" w:cs="Arial"/>
        <w:b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C3E41"/>
    <w:multiLevelType w:val="multilevel"/>
    <w:tmpl w:val="158C3E41"/>
    <w:lvl w:ilvl="0" w:tentative="0">
      <w:start w:val="1"/>
      <w:numFmt w:val="decimal"/>
      <w:lvlText w:val="%1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decimal"/>
      <w:lvlRestart w:val="0"/>
      <w:lvlText w:val="%3-"/>
      <w:lvlJc w:val="left"/>
      <w:pPr>
        <w:ind w:left="14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1EC104FA"/>
    <w:multiLevelType w:val="multilevel"/>
    <w:tmpl w:val="1EC104FA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 w:eastAsia="Arial" w:cs="Arial"/>
        <w:b/>
        <w:sz w:val="24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081812"/>
    <w:multiLevelType w:val="multilevel"/>
    <w:tmpl w:val="2B0818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b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63767"/>
    <w:multiLevelType w:val="multilevel"/>
    <w:tmpl w:val="2DC6376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eastAsia="Arial" w:cs="Arial"/>
        <w:b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33E37"/>
    <w:multiLevelType w:val="multilevel"/>
    <w:tmpl w:val="72433E37"/>
    <w:lvl w:ilvl="0" w:tentative="0">
      <w:start w:val="1"/>
      <w:numFmt w:val="decimal"/>
      <w:lvlText w:val="%1-"/>
      <w:lvlJc w:val="left"/>
      <w:pPr>
        <w:ind w:left="14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2"/>
      <w:numFmt w:val="lowerLetter"/>
      <w:lvlRestart w:val="0"/>
      <w:lvlText w:val="%2-"/>
      <w:lvlJc w:val="left"/>
      <w:pPr>
        <w:ind w:left="141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decimal"/>
      <w:lvlText w:val="%3-"/>
      <w:lvlJc w:val="left"/>
      <w:pPr>
        <w:ind w:left="249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lowerLetter"/>
      <w:lvlText w:val="%4-"/>
      <w:lvlJc w:val="left"/>
      <w:pPr>
        <w:ind w:left="28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1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6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3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48"/>
    <w:rsid w:val="003B01EA"/>
    <w:rsid w:val="00465CFA"/>
    <w:rsid w:val="004D5ECE"/>
    <w:rsid w:val="00821B5E"/>
    <w:rsid w:val="00B1524D"/>
    <w:rsid w:val="00C444C5"/>
    <w:rsid w:val="00CC4DB2"/>
    <w:rsid w:val="00DC4B88"/>
    <w:rsid w:val="00E30F48"/>
    <w:rsid w:val="7FF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fr-FR" w:eastAsia="fr-FR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0" w:line="259" w:lineRule="auto"/>
      <w:outlineLvl w:val="0"/>
    </w:pPr>
    <w:rPr>
      <w:rFonts w:ascii="Arial" w:hAnsi="Arial" w:eastAsia="Arial" w:cs="Arial"/>
      <w:i/>
      <w:color w:val="000000"/>
      <w:sz w:val="24"/>
      <w:szCs w:val="22"/>
      <w:lang w:val="fr-FR" w:eastAsia="fr-FR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2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page number"/>
    <w:basedOn w:val="3"/>
    <w:semiHidden/>
    <w:unhideWhenUsed/>
    <w:uiPriority w:val="99"/>
  </w:style>
  <w:style w:type="character" w:customStyle="1" w:styleId="8">
    <w:name w:val="Heading 1 Char"/>
    <w:link w:val="2"/>
    <w:uiPriority w:val="0"/>
    <w:rPr>
      <w:rFonts w:ascii="Arial" w:hAnsi="Arial" w:eastAsia="Arial" w:cs="Arial"/>
      <w:i/>
      <w:color w:val="000000"/>
      <w:sz w:val="24"/>
    </w:rPr>
  </w:style>
  <w:style w:type="table" w:customStyle="1" w:styleId="9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oter Char"/>
    <w:basedOn w:val="3"/>
    <w:link w:val="5"/>
    <w:uiPriority w:val="99"/>
    <w:rPr>
      <w:rFonts w:ascii="Calibri" w:hAnsi="Calibri" w:eastAsia="Calibri" w:cs="Calibri"/>
      <w:color w:val="000000"/>
    </w:rPr>
  </w:style>
  <w:style w:type="character" w:customStyle="1" w:styleId="12">
    <w:name w:val="Header Char"/>
    <w:basedOn w:val="3"/>
    <w:link w:val="6"/>
    <w:semiHidden/>
    <w:uiPriority w:val="99"/>
    <w:rPr>
      <w:rFonts w:ascii="Calibri" w:hAnsi="Calibri" w:eastAsia="Calibri" w:cs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3307</Characters>
  <Lines>27</Lines>
  <Paragraphs>7</Paragraphs>
  <TotalTime>12</TotalTime>
  <ScaleCrop>false</ScaleCrop>
  <LinksUpToDate>false</LinksUpToDate>
  <CharactersWithSpaces>3880</CharactersWithSpaces>
  <Application>WPS Office_4.9.0.7859_F1E327BC-269C-435d-A152-05C5408002CA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2023-02-28T18:56:00Z</dcterms:created>
  <dc:creator>ARMAND KAMAJO</dc:creator>
  <cp:lastModifiedBy>google1585933458</cp:lastModifiedBy>
  <dcterms:modified xsi:type="dcterms:W3CDTF">2023-02-28T19:42:47Z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